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18BB" w14:textId="156F4EC3" w:rsidR="006E3597" w:rsidRPr="006E3597" w:rsidRDefault="006E3597" w:rsidP="006E3597">
      <w:pPr>
        <w:jc w:val="center"/>
        <w:rPr>
          <w:rFonts w:ascii="Script MT Bold" w:eastAsia="Times New Roman" w:hAnsi="Script MT Bold" w:cs="Times New Roman"/>
          <w:color w:val="FFC000"/>
          <w:kern w:val="0"/>
          <w:sz w:val="28"/>
          <w:szCs w:val="28"/>
          <w:u w:val="single"/>
          <w14:ligatures w14:val="none"/>
        </w:rPr>
      </w:pPr>
      <w:r w:rsidRPr="006E3597">
        <w:rPr>
          <w:rFonts w:ascii="Script MT Bold" w:eastAsia="Times New Roman" w:hAnsi="Script MT Bold" w:cs="Times New Roman"/>
          <w:color w:val="FFC000"/>
          <w:kern w:val="0"/>
          <w:sz w:val="28"/>
          <w:szCs w:val="28"/>
          <w:u w:val="single"/>
          <w14:ligatures w14:val="none"/>
        </w:rPr>
        <w:t>Easter Sunday 2026</w:t>
      </w:r>
    </w:p>
    <w:p w14:paraId="590D0DFF" w14:textId="77777777" w:rsidR="006E3597" w:rsidRDefault="006E3597" w:rsidP="00FC164F">
      <w:pPr>
        <w:rPr>
          <w:rFonts w:ascii="Aptos" w:eastAsia="Times New Roman" w:hAnsi="Aptos" w:cs="Times New Roman"/>
          <w:kern w:val="0"/>
          <w14:ligatures w14:val="none"/>
        </w:rPr>
      </w:pPr>
    </w:p>
    <w:p w14:paraId="55E5DFEA" w14:textId="6E4E9DEA" w:rsidR="00A506B4" w:rsidRDefault="00FC164F" w:rsidP="00FC164F">
      <w:pPr>
        <w:rPr>
          <w:rFonts w:ascii="Aptos" w:eastAsia="Times New Roman" w:hAnsi="Aptos" w:cs="Times New Roman"/>
          <w:kern w:val="0"/>
          <w14:ligatures w14:val="none"/>
        </w:rPr>
      </w:pPr>
      <w:r>
        <w:rPr>
          <w:rFonts w:ascii="Aptos" w:eastAsia="Times New Roman" w:hAnsi="Aptos" w:cs="Times New Roman"/>
          <w:kern w:val="0"/>
          <w14:ligatures w14:val="none"/>
        </w:rPr>
        <w:t xml:space="preserve">A friend of mine once said, “The best kind of work to have is ‘done work’”.  </w:t>
      </w:r>
    </w:p>
    <w:p w14:paraId="218A22D5" w14:textId="77777777" w:rsidR="00A506B4" w:rsidRDefault="00A506B4" w:rsidP="00FC164F">
      <w:pPr>
        <w:rPr>
          <w:rFonts w:ascii="Aptos" w:eastAsia="Times New Roman" w:hAnsi="Aptos" w:cs="Times New Roman"/>
          <w:kern w:val="0"/>
          <w14:ligatures w14:val="none"/>
        </w:rPr>
      </w:pPr>
    </w:p>
    <w:p w14:paraId="7832ABDB" w14:textId="77777777" w:rsidR="00027316" w:rsidRDefault="00FC164F" w:rsidP="00FC164F">
      <w:pPr>
        <w:rPr>
          <w:rFonts w:ascii="Aptos" w:eastAsia="Times New Roman" w:hAnsi="Aptos" w:cs="Times New Roman"/>
          <w:kern w:val="0"/>
          <w14:ligatures w14:val="none"/>
        </w:rPr>
      </w:pPr>
      <w:r>
        <w:rPr>
          <w:rFonts w:ascii="Aptos" w:eastAsia="Times New Roman" w:hAnsi="Aptos" w:cs="Times New Roman"/>
          <w:kern w:val="0"/>
          <w14:ligatures w14:val="none"/>
        </w:rPr>
        <w:t>Point taken.  No situation is better than one</w:t>
      </w:r>
      <w:r w:rsidR="00A506B4">
        <w:rPr>
          <w:rFonts w:ascii="Aptos" w:eastAsia="Times New Roman" w:hAnsi="Aptos" w:cs="Times New Roman"/>
          <w:kern w:val="0"/>
          <w14:ligatures w14:val="none"/>
        </w:rPr>
        <w:t xml:space="preserve"> which </w:t>
      </w:r>
      <w:r>
        <w:rPr>
          <w:rFonts w:ascii="Aptos" w:eastAsia="Times New Roman" w:hAnsi="Aptos" w:cs="Times New Roman"/>
          <w:kern w:val="0"/>
          <w14:ligatures w14:val="none"/>
        </w:rPr>
        <w:t>is complete</w:t>
      </w:r>
      <w:r w:rsidR="00A506B4">
        <w:rPr>
          <w:rFonts w:ascii="Aptos" w:eastAsia="Times New Roman" w:hAnsi="Aptos" w:cs="Times New Roman"/>
          <w:kern w:val="0"/>
          <w14:ligatures w14:val="none"/>
        </w:rPr>
        <w:t>.  However, what we often observe is that sometimes wholeness is expressed through symbolism.  As an example, consider what the number “three” so often implies.  In the practice of making wishes, often the “wisher” gets three wishes-suggesting everything their heart desires.  In baseball, a batter gets three strikes-a complete opportunity to make a hit before losing their turn.  Even the expression “The third time’s a charm”</w:t>
      </w:r>
      <w:r>
        <w:rPr>
          <w:rFonts w:ascii="Aptos" w:eastAsia="Times New Roman" w:hAnsi="Aptos" w:cs="Times New Roman"/>
          <w:kern w:val="0"/>
          <w14:ligatures w14:val="none"/>
        </w:rPr>
        <w:t xml:space="preserve"> </w:t>
      </w:r>
      <w:r w:rsidR="00A506B4">
        <w:rPr>
          <w:rFonts w:ascii="Aptos" w:eastAsia="Times New Roman" w:hAnsi="Aptos" w:cs="Times New Roman"/>
          <w:kern w:val="0"/>
          <w14:ligatures w14:val="none"/>
        </w:rPr>
        <w:t>gets at the fact that the third attempt means that a full effort has been put into a particular endeavor.</w:t>
      </w:r>
      <w:r w:rsidR="00027316">
        <w:rPr>
          <w:rFonts w:ascii="Aptos" w:eastAsia="Times New Roman" w:hAnsi="Aptos" w:cs="Times New Roman"/>
          <w:kern w:val="0"/>
          <w14:ligatures w14:val="none"/>
        </w:rPr>
        <w:t xml:space="preserve">  </w:t>
      </w:r>
    </w:p>
    <w:p w14:paraId="222499E3" w14:textId="77777777" w:rsidR="00027316" w:rsidRDefault="00027316" w:rsidP="00FC164F">
      <w:pPr>
        <w:rPr>
          <w:rFonts w:ascii="Aptos" w:eastAsia="Times New Roman" w:hAnsi="Aptos" w:cs="Times New Roman"/>
          <w:kern w:val="0"/>
          <w14:ligatures w14:val="none"/>
        </w:rPr>
      </w:pPr>
    </w:p>
    <w:p w14:paraId="0D0EB851" w14:textId="4BEB97C0" w:rsidR="00027316" w:rsidRDefault="00027316" w:rsidP="00FC164F">
      <w:pPr>
        <w:rPr>
          <w:rFonts w:ascii="Aptos" w:eastAsia="Times New Roman" w:hAnsi="Aptos" w:cs="Times New Roman"/>
          <w:kern w:val="0"/>
          <w14:ligatures w14:val="none"/>
        </w:rPr>
      </w:pPr>
      <w:r>
        <w:rPr>
          <w:rFonts w:ascii="Aptos" w:eastAsia="Times New Roman" w:hAnsi="Aptos" w:cs="Times New Roman"/>
          <w:kern w:val="0"/>
          <w14:ligatures w14:val="none"/>
        </w:rPr>
        <w:t xml:space="preserve">The number “three” represents the completion of a process.  Think about it.  “Three” represents the entirety of a process; for examples: birth-life-death; past-present-future; beginning-middle-end.  Within the Christian Faith, it </w:t>
      </w:r>
      <w:r w:rsidR="00E0147E">
        <w:rPr>
          <w:rFonts w:ascii="Aptos" w:eastAsia="Times New Roman" w:hAnsi="Aptos" w:cs="Times New Roman"/>
          <w:kern w:val="0"/>
          <w14:ligatures w14:val="none"/>
        </w:rPr>
        <w:t>is connected to some of our core beliefs</w:t>
      </w:r>
      <w:r>
        <w:rPr>
          <w:rFonts w:ascii="Aptos" w:eastAsia="Times New Roman" w:hAnsi="Aptos" w:cs="Times New Roman"/>
          <w:kern w:val="0"/>
          <w14:ligatures w14:val="none"/>
        </w:rPr>
        <w:t>; for examples: the nature of God-the Holy “</w:t>
      </w:r>
      <w:proofErr w:type="spellStart"/>
      <w:r>
        <w:rPr>
          <w:rFonts w:ascii="Aptos" w:eastAsia="Times New Roman" w:hAnsi="Aptos" w:cs="Times New Roman"/>
          <w:kern w:val="0"/>
          <w14:ligatures w14:val="none"/>
        </w:rPr>
        <w:t>Tri”nity</w:t>
      </w:r>
      <w:proofErr w:type="spellEnd"/>
      <w:r>
        <w:rPr>
          <w:rFonts w:ascii="Aptos" w:eastAsia="Times New Roman" w:hAnsi="Aptos" w:cs="Times New Roman"/>
          <w:kern w:val="0"/>
          <w14:ligatures w14:val="none"/>
        </w:rPr>
        <w:t xml:space="preserve"> (Father-Son-Holy Spirit)</w:t>
      </w:r>
      <w:r w:rsidR="00E0147E">
        <w:rPr>
          <w:rFonts w:ascii="Aptos" w:eastAsia="Times New Roman" w:hAnsi="Aptos" w:cs="Times New Roman"/>
          <w:kern w:val="0"/>
          <w14:ligatures w14:val="none"/>
        </w:rPr>
        <w:t xml:space="preserve"> </w:t>
      </w:r>
      <w:r>
        <w:rPr>
          <w:rFonts w:ascii="Aptos" w:eastAsia="Times New Roman" w:hAnsi="Aptos" w:cs="Times New Roman"/>
          <w:kern w:val="0"/>
          <w14:ligatures w14:val="none"/>
        </w:rPr>
        <w:t>and the Old Testament Patriarchs (our ancestors in faith)-Abraham, Isaac, and Jacob</w:t>
      </w:r>
      <w:r w:rsidR="00E0147E">
        <w:rPr>
          <w:rFonts w:ascii="Aptos" w:eastAsia="Times New Roman" w:hAnsi="Aptos" w:cs="Times New Roman"/>
          <w:kern w:val="0"/>
          <w14:ligatures w14:val="none"/>
        </w:rPr>
        <w:t xml:space="preserve"> (indicating the fulness of faith)</w:t>
      </w:r>
      <w:r>
        <w:rPr>
          <w:rFonts w:ascii="Aptos" w:eastAsia="Times New Roman" w:hAnsi="Aptos" w:cs="Times New Roman"/>
          <w:kern w:val="0"/>
          <w14:ligatures w14:val="none"/>
        </w:rPr>
        <w:t xml:space="preserve">.  </w:t>
      </w:r>
    </w:p>
    <w:p w14:paraId="0817F456" w14:textId="77777777" w:rsidR="00027316" w:rsidRDefault="00027316" w:rsidP="00FC164F">
      <w:pPr>
        <w:rPr>
          <w:rFonts w:ascii="Aptos" w:eastAsia="Times New Roman" w:hAnsi="Aptos" w:cs="Times New Roman"/>
          <w:kern w:val="0"/>
          <w14:ligatures w14:val="none"/>
        </w:rPr>
      </w:pPr>
    </w:p>
    <w:p w14:paraId="31E7D41B" w14:textId="6CE3862A" w:rsidR="00E0147E" w:rsidRDefault="00027316" w:rsidP="00FC164F">
      <w:pPr>
        <w:rPr>
          <w:rFonts w:ascii="Aptos" w:eastAsia="Times New Roman" w:hAnsi="Aptos" w:cs="Times New Roman"/>
          <w:kern w:val="0"/>
          <w14:ligatures w14:val="none"/>
        </w:rPr>
      </w:pPr>
      <w:r>
        <w:rPr>
          <w:rFonts w:ascii="Aptos" w:eastAsia="Times New Roman" w:hAnsi="Aptos" w:cs="Times New Roman"/>
          <w:kern w:val="0"/>
          <w14:ligatures w14:val="none"/>
        </w:rPr>
        <w:t xml:space="preserve">The Gospel accounts of our Lord’s Passion </w:t>
      </w:r>
      <w:r w:rsidR="00E0147E">
        <w:rPr>
          <w:rFonts w:ascii="Aptos" w:eastAsia="Times New Roman" w:hAnsi="Aptos" w:cs="Times New Roman"/>
          <w:kern w:val="0"/>
          <w14:ligatures w14:val="none"/>
        </w:rPr>
        <w:t>have so much symbolism which communicates the theme of completion or fulness</w:t>
      </w:r>
      <w:r>
        <w:rPr>
          <w:rFonts w:ascii="Aptos" w:eastAsia="Times New Roman" w:hAnsi="Aptos" w:cs="Times New Roman"/>
          <w:kern w:val="0"/>
          <w14:ligatures w14:val="none"/>
        </w:rPr>
        <w:t xml:space="preserve">.  </w:t>
      </w:r>
      <w:r w:rsidR="00E0147E">
        <w:rPr>
          <w:rFonts w:ascii="Aptos" w:eastAsia="Times New Roman" w:hAnsi="Aptos" w:cs="Times New Roman"/>
          <w:kern w:val="0"/>
          <w14:ligatures w14:val="none"/>
        </w:rPr>
        <w:t xml:space="preserve">We all know that Christ’s Passion started in the “Garden of” Gethsemane, but realizing and understanding the significance of this requires that we look at it a little more deeply.  The name “Gethsemane” originates from the Hebrew/Aramaic words meaning “olive press”.  The process of using olives to make olive oil requires </w:t>
      </w:r>
      <w:r w:rsidR="00D938FD">
        <w:rPr>
          <w:rFonts w:ascii="Aptos" w:eastAsia="Times New Roman" w:hAnsi="Aptos" w:cs="Times New Roman"/>
          <w:kern w:val="0"/>
          <w14:ligatures w14:val="none"/>
        </w:rPr>
        <w:t>the olives to be completely crushed.  So spiritually speaking, the location Gethsemane</w:t>
      </w:r>
      <w:r w:rsidR="00E0147E">
        <w:rPr>
          <w:rFonts w:ascii="Aptos" w:eastAsia="Times New Roman" w:hAnsi="Aptos" w:cs="Times New Roman"/>
          <w:kern w:val="0"/>
          <w14:ligatures w14:val="none"/>
        </w:rPr>
        <w:t xml:space="preserve"> </w:t>
      </w:r>
      <w:r w:rsidR="00D938FD">
        <w:rPr>
          <w:rFonts w:ascii="Aptos" w:eastAsia="Times New Roman" w:hAnsi="Aptos" w:cs="Times New Roman"/>
          <w:kern w:val="0"/>
          <w14:ligatures w14:val="none"/>
        </w:rPr>
        <w:t>being the starting point of Christ’s Passion symbolizes the fact that Jesus was crushed by the weight of the world’s sins because He took all of them onto Himself much like olives are crushed to produce olive oil.</w:t>
      </w:r>
      <w:r w:rsidR="00E0147E">
        <w:rPr>
          <w:rFonts w:ascii="Aptos" w:eastAsia="Times New Roman" w:hAnsi="Aptos" w:cs="Times New Roman"/>
          <w:kern w:val="0"/>
          <w14:ligatures w14:val="none"/>
        </w:rPr>
        <w:t xml:space="preserve">  </w:t>
      </w:r>
      <w:r w:rsidR="00D938FD">
        <w:rPr>
          <w:rFonts w:ascii="Aptos" w:eastAsia="Times New Roman" w:hAnsi="Aptos" w:cs="Times New Roman"/>
          <w:kern w:val="0"/>
          <w14:ligatures w14:val="none"/>
        </w:rPr>
        <w:t>Moreover, w</w:t>
      </w:r>
      <w:r>
        <w:rPr>
          <w:rFonts w:ascii="Aptos" w:eastAsia="Times New Roman" w:hAnsi="Aptos" w:cs="Times New Roman"/>
          <w:kern w:val="0"/>
          <w14:ligatures w14:val="none"/>
        </w:rPr>
        <w:t xml:space="preserve">hen Christ was praying </w:t>
      </w:r>
      <w:r w:rsidR="00D938FD">
        <w:rPr>
          <w:rFonts w:ascii="Aptos" w:eastAsia="Times New Roman" w:hAnsi="Aptos" w:cs="Times New Roman"/>
          <w:kern w:val="0"/>
          <w14:ligatures w14:val="none"/>
        </w:rPr>
        <w:t>there</w:t>
      </w:r>
      <w:r>
        <w:rPr>
          <w:rFonts w:ascii="Aptos" w:eastAsia="Times New Roman" w:hAnsi="Aptos" w:cs="Times New Roman"/>
          <w:kern w:val="0"/>
          <w14:ligatures w14:val="none"/>
        </w:rPr>
        <w:t xml:space="preserve">, He brought His </w:t>
      </w:r>
      <w:r w:rsidRPr="00D938FD">
        <w:rPr>
          <w:rFonts w:ascii="Aptos" w:eastAsia="Times New Roman" w:hAnsi="Aptos" w:cs="Times New Roman"/>
          <w:i/>
          <w:iCs/>
          <w:kern w:val="0"/>
          <w14:ligatures w14:val="none"/>
        </w:rPr>
        <w:t>three</w:t>
      </w:r>
      <w:r>
        <w:rPr>
          <w:rFonts w:ascii="Aptos" w:eastAsia="Times New Roman" w:hAnsi="Aptos" w:cs="Times New Roman"/>
          <w:kern w:val="0"/>
          <w14:ligatures w14:val="none"/>
        </w:rPr>
        <w:t xml:space="preserve"> closest friends with Him to keep vigil-Peter, James, and John.  </w:t>
      </w:r>
      <w:r w:rsidRPr="00D938FD">
        <w:rPr>
          <w:rFonts w:ascii="Aptos" w:eastAsia="Times New Roman" w:hAnsi="Aptos" w:cs="Times New Roman"/>
          <w:i/>
          <w:iCs/>
          <w:kern w:val="0"/>
          <w14:ligatures w14:val="none"/>
        </w:rPr>
        <w:t>Three</w:t>
      </w:r>
      <w:r>
        <w:rPr>
          <w:rFonts w:ascii="Aptos" w:eastAsia="Times New Roman" w:hAnsi="Aptos" w:cs="Times New Roman"/>
          <w:kern w:val="0"/>
          <w14:ligatures w14:val="none"/>
        </w:rPr>
        <w:t xml:space="preserve"> times He had to go and wake them up.  </w:t>
      </w:r>
      <w:r w:rsidR="00D938FD">
        <w:rPr>
          <w:rFonts w:ascii="Aptos" w:eastAsia="Times New Roman" w:hAnsi="Aptos" w:cs="Times New Roman"/>
          <w:kern w:val="0"/>
          <w14:ligatures w14:val="none"/>
        </w:rPr>
        <w:t xml:space="preserve">When Christ was betrayed, </w:t>
      </w:r>
      <w:r w:rsidR="00D938FD" w:rsidRPr="00D938FD">
        <w:rPr>
          <w:rFonts w:ascii="Aptos" w:eastAsia="Times New Roman" w:hAnsi="Aptos" w:cs="Times New Roman"/>
          <w:i/>
          <w:iCs/>
          <w:kern w:val="0"/>
          <w14:ligatures w14:val="none"/>
        </w:rPr>
        <w:t>three</w:t>
      </w:r>
      <w:r w:rsidR="00D938FD">
        <w:rPr>
          <w:rFonts w:ascii="Aptos" w:eastAsia="Times New Roman" w:hAnsi="Aptos" w:cs="Times New Roman"/>
          <w:kern w:val="0"/>
          <w14:ligatures w14:val="none"/>
        </w:rPr>
        <w:t xml:space="preserve"> different parties betrayed Him, not one.  While w</w:t>
      </w:r>
      <w:r w:rsidR="00163A52">
        <w:rPr>
          <w:rFonts w:ascii="Aptos" w:eastAsia="Times New Roman" w:hAnsi="Aptos" w:cs="Times New Roman"/>
          <w:kern w:val="0"/>
          <w14:ligatures w14:val="none"/>
        </w:rPr>
        <w:t xml:space="preserve">e </w:t>
      </w:r>
      <w:r w:rsidR="00D938FD">
        <w:rPr>
          <w:rFonts w:ascii="Aptos" w:eastAsia="Times New Roman" w:hAnsi="Aptos" w:cs="Times New Roman"/>
          <w:kern w:val="0"/>
          <w14:ligatures w14:val="none"/>
        </w:rPr>
        <w:t>know that</w:t>
      </w:r>
      <w:r w:rsidR="00163A52">
        <w:rPr>
          <w:rFonts w:ascii="Aptos" w:eastAsia="Times New Roman" w:hAnsi="Aptos" w:cs="Times New Roman"/>
          <w:kern w:val="0"/>
          <w14:ligatures w14:val="none"/>
        </w:rPr>
        <w:t xml:space="preserve"> Judas Iscariot betrayed Him</w:t>
      </w:r>
      <w:r w:rsidR="00D938FD">
        <w:rPr>
          <w:rFonts w:ascii="Aptos" w:eastAsia="Times New Roman" w:hAnsi="Aptos" w:cs="Times New Roman"/>
          <w:kern w:val="0"/>
          <w14:ligatures w14:val="none"/>
        </w:rPr>
        <w:t>, we have to remember that</w:t>
      </w:r>
      <w:r w:rsidR="00163A52">
        <w:rPr>
          <w:rFonts w:ascii="Aptos" w:eastAsia="Times New Roman" w:hAnsi="Aptos" w:cs="Times New Roman"/>
          <w:kern w:val="0"/>
          <w14:ligatures w14:val="none"/>
        </w:rPr>
        <w:t xml:space="preserve"> St. Peter</w:t>
      </w:r>
      <w:r w:rsidR="007E2128">
        <w:rPr>
          <w:rFonts w:ascii="Aptos" w:eastAsia="Times New Roman" w:hAnsi="Aptos" w:cs="Times New Roman"/>
          <w:kern w:val="0"/>
          <w14:ligatures w14:val="none"/>
        </w:rPr>
        <w:t>-</w:t>
      </w:r>
      <w:r w:rsidR="007E2128" w:rsidRPr="007E2128">
        <w:rPr>
          <w:rFonts w:ascii="Aptos" w:eastAsia="Times New Roman" w:hAnsi="Aptos" w:cs="Times New Roman"/>
          <w:i/>
          <w:iCs/>
          <w:kern w:val="0"/>
          <w14:ligatures w14:val="none"/>
        </w:rPr>
        <w:t>Jesus’ most trusted friend</w:t>
      </w:r>
      <w:r w:rsidR="00D938FD">
        <w:rPr>
          <w:rFonts w:ascii="Aptos" w:eastAsia="Times New Roman" w:hAnsi="Aptos" w:cs="Times New Roman"/>
          <w:kern w:val="0"/>
          <w14:ligatures w14:val="none"/>
        </w:rPr>
        <w:t>-did too</w:t>
      </w:r>
      <w:r w:rsidR="00163A52">
        <w:rPr>
          <w:rFonts w:ascii="Aptos" w:eastAsia="Times New Roman" w:hAnsi="Aptos" w:cs="Times New Roman"/>
          <w:kern w:val="0"/>
          <w14:ligatures w14:val="none"/>
        </w:rPr>
        <w:t>.  And so did the crowd of Jews who just days earlier lauded Him as he entered Jerusalem</w:t>
      </w:r>
      <w:r w:rsidR="00D938FD">
        <w:rPr>
          <w:rFonts w:ascii="Aptos" w:eastAsia="Times New Roman" w:hAnsi="Aptos" w:cs="Times New Roman"/>
          <w:kern w:val="0"/>
          <w14:ligatures w14:val="none"/>
        </w:rPr>
        <w:t xml:space="preserve"> when they shouted “Crucify Him!  Crucify Him!”  Looking more closely at</w:t>
      </w:r>
      <w:r w:rsidR="00163A52">
        <w:rPr>
          <w:rFonts w:ascii="Aptos" w:eastAsia="Times New Roman" w:hAnsi="Aptos" w:cs="Times New Roman"/>
          <w:kern w:val="0"/>
          <w14:ligatures w14:val="none"/>
        </w:rPr>
        <w:t xml:space="preserve"> St. Peter</w:t>
      </w:r>
      <w:r w:rsidR="00D938FD">
        <w:rPr>
          <w:rFonts w:ascii="Aptos" w:eastAsia="Times New Roman" w:hAnsi="Aptos" w:cs="Times New Roman"/>
          <w:kern w:val="0"/>
          <w14:ligatures w14:val="none"/>
        </w:rPr>
        <w:t>’s betrayal</w:t>
      </w:r>
      <w:r w:rsidR="00163A52">
        <w:rPr>
          <w:rFonts w:ascii="Aptos" w:eastAsia="Times New Roman" w:hAnsi="Aptos" w:cs="Times New Roman"/>
          <w:kern w:val="0"/>
          <w14:ligatures w14:val="none"/>
        </w:rPr>
        <w:t>,</w:t>
      </w:r>
      <w:r w:rsidR="00D938FD">
        <w:rPr>
          <w:rFonts w:ascii="Aptos" w:eastAsia="Times New Roman" w:hAnsi="Aptos" w:cs="Times New Roman"/>
          <w:kern w:val="0"/>
          <w14:ligatures w14:val="none"/>
        </w:rPr>
        <w:t xml:space="preserve"> one also has to note that</w:t>
      </w:r>
      <w:r w:rsidR="00163A52">
        <w:rPr>
          <w:rFonts w:ascii="Aptos" w:eastAsia="Times New Roman" w:hAnsi="Aptos" w:cs="Times New Roman"/>
          <w:kern w:val="0"/>
          <w14:ligatures w14:val="none"/>
        </w:rPr>
        <w:t xml:space="preserve"> he didn’t </w:t>
      </w:r>
      <w:r w:rsidR="00D938FD">
        <w:rPr>
          <w:rFonts w:ascii="Aptos" w:eastAsia="Times New Roman" w:hAnsi="Aptos" w:cs="Times New Roman"/>
          <w:kern w:val="0"/>
          <w14:ligatures w14:val="none"/>
        </w:rPr>
        <w:t>deny knowing Jesus</w:t>
      </w:r>
      <w:r w:rsidR="00163A52">
        <w:rPr>
          <w:rFonts w:ascii="Aptos" w:eastAsia="Times New Roman" w:hAnsi="Aptos" w:cs="Times New Roman"/>
          <w:kern w:val="0"/>
          <w14:ligatures w14:val="none"/>
        </w:rPr>
        <w:t xml:space="preserve"> once</w:t>
      </w:r>
      <w:r w:rsidR="00D938FD">
        <w:rPr>
          <w:rFonts w:ascii="Aptos" w:eastAsia="Times New Roman" w:hAnsi="Aptos" w:cs="Times New Roman"/>
          <w:kern w:val="0"/>
          <w14:ligatures w14:val="none"/>
        </w:rPr>
        <w:t xml:space="preserve">; he denied knowing Jesus </w:t>
      </w:r>
      <w:r w:rsidR="00163A52">
        <w:rPr>
          <w:rFonts w:ascii="Aptos" w:eastAsia="Times New Roman" w:hAnsi="Aptos" w:cs="Times New Roman"/>
          <w:kern w:val="0"/>
          <w14:ligatures w14:val="none"/>
        </w:rPr>
        <w:t xml:space="preserve">three times.  When </w:t>
      </w:r>
      <w:r w:rsidR="00D938FD">
        <w:rPr>
          <w:rFonts w:ascii="Aptos" w:eastAsia="Times New Roman" w:hAnsi="Aptos" w:cs="Times New Roman"/>
          <w:kern w:val="0"/>
          <w14:ligatures w14:val="none"/>
        </w:rPr>
        <w:t>Christ</w:t>
      </w:r>
      <w:r w:rsidR="00163A52">
        <w:rPr>
          <w:rFonts w:ascii="Aptos" w:eastAsia="Times New Roman" w:hAnsi="Aptos" w:cs="Times New Roman"/>
          <w:kern w:val="0"/>
          <w14:ligatures w14:val="none"/>
        </w:rPr>
        <w:t xml:space="preserve"> carried His cross, </w:t>
      </w:r>
      <w:r w:rsidR="00D938FD">
        <w:rPr>
          <w:rFonts w:ascii="Aptos" w:eastAsia="Times New Roman" w:hAnsi="Aptos" w:cs="Times New Roman"/>
          <w:kern w:val="0"/>
          <w14:ligatures w14:val="none"/>
        </w:rPr>
        <w:t>He</w:t>
      </w:r>
      <w:r w:rsidR="00163A52">
        <w:rPr>
          <w:rFonts w:ascii="Aptos" w:eastAsia="Times New Roman" w:hAnsi="Aptos" w:cs="Times New Roman"/>
          <w:kern w:val="0"/>
          <w14:ligatures w14:val="none"/>
        </w:rPr>
        <w:t xml:space="preserve"> fell three times on the road to Calvary.</w:t>
      </w:r>
      <w:r w:rsidR="00E0147E">
        <w:rPr>
          <w:rFonts w:ascii="Aptos" w:eastAsia="Times New Roman" w:hAnsi="Aptos" w:cs="Times New Roman"/>
          <w:kern w:val="0"/>
          <w14:ligatures w14:val="none"/>
        </w:rPr>
        <w:t xml:space="preserve">  In His crucifixion, three nails were used.  And after He died, the Lord spent three days in His tomb before the resurrection.</w:t>
      </w:r>
    </w:p>
    <w:p w14:paraId="75A50D67" w14:textId="77777777" w:rsidR="00E0147E" w:rsidRDefault="00E0147E" w:rsidP="00FC164F">
      <w:pPr>
        <w:rPr>
          <w:rFonts w:ascii="Aptos" w:eastAsia="Times New Roman" w:hAnsi="Aptos" w:cs="Times New Roman"/>
          <w:kern w:val="0"/>
          <w14:ligatures w14:val="none"/>
        </w:rPr>
      </w:pPr>
    </w:p>
    <w:p w14:paraId="6746CC10" w14:textId="77777777" w:rsidR="000B2417" w:rsidRDefault="00D938FD" w:rsidP="00FC164F">
      <w:pPr>
        <w:rPr>
          <w:rFonts w:ascii="Aptos" w:eastAsia="Times New Roman" w:hAnsi="Aptos" w:cs="Times New Roman"/>
          <w:kern w:val="0"/>
          <w14:ligatures w14:val="none"/>
        </w:rPr>
      </w:pPr>
      <w:r>
        <w:rPr>
          <w:rFonts w:ascii="Aptos" w:eastAsia="Times New Roman" w:hAnsi="Aptos" w:cs="Times New Roman"/>
          <w:kern w:val="0"/>
          <w14:ligatures w14:val="none"/>
        </w:rPr>
        <w:t>Our Lord gave His whole self</w:t>
      </w:r>
      <w:r w:rsidR="000B2417">
        <w:rPr>
          <w:rFonts w:ascii="Aptos" w:eastAsia="Times New Roman" w:hAnsi="Aptos" w:cs="Times New Roman"/>
          <w:kern w:val="0"/>
          <w14:ligatures w14:val="none"/>
        </w:rPr>
        <w:t xml:space="preserve"> </w:t>
      </w:r>
      <w:r>
        <w:rPr>
          <w:rFonts w:ascii="Aptos" w:eastAsia="Times New Roman" w:hAnsi="Aptos" w:cs="Times New Roman"/>
          <w:kern w:val="0"/>
          <w14:ligatures w14:val="none"/>
        </w:rPr>
        <w:t xml:space="preserve">totally and completely without holding anything back.  He </w:t>
      </w:r>
      <w:r w:rsidR="000B2417">
        <w:rPr>
          <w:rFonts w:ascii="Aptos" w:eastAsia="Times New Roman" w:hAnsi="Aptos" w:cs="Times New Roman"/>
          <w:kern w:val="0"/>
          <w14:ligatures w14:val="none"/>
        </w:rPr>
        <w:t xml:space="preserve">took on the weight of all sin for all time.  He </w:t>
      </w:r>
      <w:r>
        <w:rPr>
          <w:rFonts w:ascii="Aptos" w:eastAsia="Times New Roman" w:hAnsi="Aptos" w:cs="Times New Roman"/>
          <w:kern w:val="0"/>
          <w14:ligatures w14:val="none"/>
        </w:rPr>
        <w:t xml:space="preserve">was </w:t>
      </w:r>
      <w:r w:rsidR="000B2417">
        <w:rPr>
          <w:rFonts w:ascii="Aptos" w:eastAsia="Times New Roman" w:hAnsi="Aptos" w:cs="Times New Roman"/>
          <w:kern w:val="0"/>
          <w14:ligatures w14:val="none"/>
        </w:rPr>
        <w:t xml:space="preserve">betrayed and </w:t>
      </w:r>
      <w:r>
        <w:rPr>
          <w:rFonts w:ascii="Aptos" w:eastAsia="Times New Roman" w:hAnsi="Aptos" w:cs="Times New Roman"/>
          <w:kern w:val="0"/>
          <w14:ligatures w14:val="none"/>
        </w:rPr>
        <w:t>handed over for our sake.  He rede</w:t>
      </w:r>
      <w:r w:rsidR="000B2417">
        <w:rPr>
          <w:rFonts w:ascii="Aptos" w:eastAsia="Times New Roman" w:hAnsi="Aptos" w:cs="Times New Roman"/>
          <w:kern w:val="0"/>
          <w14:ligatures w14:val="none"/>
        </w:rPr>
        <w:t>e</w:t>
      </w:r>
      <w:r>
        <w:rPr>
          <w:rFonts w:ascii="Aptos" w:eastAsia="Times New Roman" w:hAnsi="Aptos" w:cs="Times New Roman"/>
          <w:kern w:val="0"/>
          <w14:ligatures w14:val="none"/>
        </w:rPr>
        <w:t>m</w:t>
      </w:r>
      <w:r w:rsidR="000B2417">
        <w:rPr>
          <w:rFonts w:ascii="Aptos" w:eastAsia="Times New Roman" w:hAnsi="Aptos" w:cs="Times New Roman"/>
          <w:kern w:val="0"/>
          <w14:ligatures w14:val="none"/>
        </w:rPr>
        <w:t>ed us</w:t>
      </w:r>
      <w:r>
        <w:rPr>
          <w:rFonts w:ascii="Aptos" w:eastAsia="Times New Roman" w:hAnsi="Aptos" w:cs="Times New Roman"/>
          <w:kern w:val="0"/>
          <w14:ligatures w14:val="none"/>
        </w:rPr>
        <w:t xml:space="preserve">.  And </w:t>
      </w:r>
      <w:r w:rsidR="000B2417">
        <w:rPr>
          <w:rFonts w:ascii="Aptos" w:eastAsia="Times New Roman" w:hAnsi="Aptos" w:cs="Times New Roman"/>
          <w:kern w:val="0"/>
          <w14:ligatures w14:val="none"/>
        </w:rPr>
        <w:t xml:space="preserve">He initiated the New Creation and the Kingdom of God here on earth.  </w:t>
      </w:r>
    </w:p>
    <w:p w14:paraId="45D3BDF5" w14:textId="77777777" w:rsidR="000B2417" w:rsidRDefault="000B2417" w:rsidP="00FC164F">
      <w:pPr>
        <w:rPr>
          <w:rFonts w:ascii="Aptos" w:eastAsia="Times New Roman" w:hAnsi="Aptos" w:cs="Times New Roman"/>
          <w:kern w:val="0"/>
          <w14:ligatures w14:val="none"/>
        </w:rPr>
      </w:pPr>
    </w:p>
    <w:p w14:paraId="377AF648" w14:textId="11B8177E" w:rsidR="00FC164F" w:rsidRDefault="000B2417" w:rsidP="00FC164F">
      <w:pPr>
        <w:rPr>
          <w:rFonts w:ascii="Aptos" w:eastAsia="Times New Roman" w:hAnsi="Aptos" w:cs="Times New Roman"/>
          <w:kern w:val="0"/>
          <w14:ligatures w14:val="none"/>
        </w:rPr>
      </w:pPr>
      <w:r>
        <w:rPr>
          <w:rFonts w:ascii="Aptos" w:eastAsia="Times New Roman" w:hAnsi="Aptos" w:cs="Times New Roman"/>
          <w:kern w:val="0"/>
          <w14:ligatures w14:val="none"/>
        </w:rPr>
        <w:t xml:space="preserve">His mission is, was, and always will be accomplished and it’s better than an assignment that is complete.  For anyone who believes in Him, it is and it means everything! </w:t>
      </w:r>
      <w:r w:rsidR="00D938FD">
        <w:rPr>
          <w:rFonts w:ascii="Aptos" w:eastAsia="Times New Roman" w:hAnsi="Aptos" w:cs="Times New Roman"/>
          <w:kern w:val="0"/>
          <w14:ligatures w14:val="none"/>
        </w:rPr>
        <w:t xml:space="preserve">  </w:t>
      </w:r>
      <w:r w:rsidR="00E0147E">
        <w:rPr>
          <w:rFonts w:ascii="Aptos" w:eastAsia="Times New Roman" w:hAnsi="Aptos" w:cs="Times New Roman"/>
          <w:kern w:val="0"/>
          <w14:ligatures w14:val="none"/>
        </w:rPr>
        <w:t xml:space="preserve"> </w:t>
      </w:r>
      <w:r w:rsidR="007E2128">
        <w:rPr>
          <w:rFonts w:ascii="Aptos" w:eastAsia="Times New Roman" w:hAnsi="Aptos" w:cs="Times New Roman"/>
          <w:kern w:val="0"/>
          <w14:ligatures w14:val="none"/>
        </w:rPr>
        <w:t xml:space="preserve">  </w:t>
      </w:r>
      <w:r w:rsidR="00163A52">
        <w:rPr>
          <w:rFonts w:ascii="Aptos" w:eastAsia="Times New Roman" w:hAnsi="Aptos" w:cs="Times New Roman"/>
          <w:kern w:val="0"/>
          <w14:ligatures w14:val="none"/>
        </w:rPr>
        <w:t xml:space="preserve">   </w:t>
      </w:r>
      <w:r w:rsidR="00027316">
        <w:rPr>
          <w:rFonts w:ascii="Aptos" w:eastAsia="Times New Roman" w:hAnsi="Aptos" w:cs="Times New Roman"/>
          <w:kern w:val="0"/>
          <w14:ligatures w14:val="none"/>
        </w:rPr>
        <w:t xml:space="preserve">    </w:t>
      </w:r>
    </w:p>
    <w:p w14:paraId="440AEC29" w14:textId="77777777" w:rsidR="00FC164F" w:rsidRDefault="00FC164F" w:rsidP="00FC164F">
      <w:pPr>
        <w:rPr>
          <w:rFonts w:ascii="Aptos" w:eastAsia="Times New Roman" w:hAnsi="Aptos" w:cs="Times New Roman"/>
          <w:kern w:val="0"/>
          <w14:ligatures w14:val="none"/>
        </w:rPr>
      </w:pPr>
    </w:p>
    <w:p w14:paraId="535ED24C" w14:textId="169538A7" w:rsidR="00FC164F" w:rsidRPr="00FC164F" w:rsidRDefault="00FC164F" w:rsidP="00FC164F">
      <w:pPr>
        <w:rPr>
          <w:rFonts w:ascii="Aptos" w:eastAsia="Times New Roman" w:hAnsi="Aptos" w:cs="Times New Roman"/>
          <w:kern w:val="0"/>
          <w14:ligatures w14:val="none"/>
        </w:rPr>
      </w:pPr>
    </w:p>
    <w:p w14:paraId="53CBA056" w14:textId="77777777" w:rsidR="00FC164F" w:rsidRDefault="00FC164F" w:rsidP="00FC164F">
      <w:pPr>
        <w:rPr>
          <w:rFonts w:ascii="Aptos" w:eastAsia="Times New Roman" w:hAnsi="Aptos" w:cs="Times New Roman"/>
          <w:b/>
          <w:bCs/>
          <w:kern w:val="0"/>
          <w14:ligatures w14:val="none"/>
        </w:rPr>
      </w:pPr>
    </w:p>
    <w:p w14:paraId="47FF1A35" w14:textId="77777777" w:rsidR="00FC164F" w:rsidRDefault="00FC164F" w:rsidP="00FC164F">
      <w:pPr>
        <w:rPr>
          <w:rFonts w:ascii="Aptos" w:eastAsia="Times New Roman" w:hAnsi="Aptos" w:cs="Times New Roman"/>
          <w:b/>
          <w:bCs/>
          <w:kern w:val="0"/>
          <w14:ligatures w14:val="none"/>
        </w:rPr>
      </w:pPr>
    </w:p>
    <w:p w14:paraId="48D66F11" w14:textId="77777777" w:rsidR="00FC164F" w:rsidRDefault="00FC164F" w:rsidP="00FC164F">
      <w:pPr>
        <w:rPr>
          <w:rFonts w:ascii="Aptos" w:eastAsia="Times New Roman" w:hAnsi="Aptos" w:cs="Times New Roman"/>
          <w:b/>
          <w:bCs/>
          <w:kern w:val="0"/>
          <w14:ligatures w14:val="none"/>
        </w:rPr>
      </w:pPr>
    </w:p>
    <w:p w14:paraId="09F721AE" w14:textId="77777777" w:rsidR="00FC164F" w:rsidRDefault="00FC164F" w:rsidP="00FC164F">
      <w:pPr>
        <w:rPr>
          <w:rFonts w:ascii="Aptos" w:eastAsia="Times New Roman" w:hAnsi="Aptos" w:cs="Times New Roman"/>
          <w:b/>
          <w:bCs/>
          <w:kern w:val="0"/>
          <w14:ligatures w14:val="none"/>
        </w:rPr>
      </w:pPr>
    </w:p>
    <w:p w14:paraId="209F363F" w14:textId="77777777" w:rsidR="00FC164F" w:rsidRDefault="00FC164F" w:rsidP="00FC164F">
      <w:pPr>
        <w:rPr>
          <w:rFonts w:ascii="Aptos" w:eastAsia="Times New Roman" w:hAnsi="Aptos" w:cs="Times New Roman"/>
          <w:b/>
          <w:bCs/>
          <w:kern w:val="0"/>
          <w14:ligatures w14:val="none"/>
        </w:rPr>
      </w:pPr>
    </w:p>
    <w:p w14:paraId="31960AD5" w14:textId="77777777" w:rsidR="00FC164F" w:rsidRDefault="00FC164F" w:rsidP="00FC164F">
      <w:pPr>
        <w:rPr>
          <w:rFonts w:ascii="Aptos" w:eastAsia="Times New Roman" w:hAnsi="Aptos" w:cs="Times New Roman"/>
          <w:b/>
          <w:bCs/>
          <w:kern w:val="0"/>
          <w14:ligatures w14:val="none"/>
        </w:rPr>
      </w:pPr>
    </w:p>
    <w:p w14:paraId="47767BA8" w14:textId="77777777" w:rsidR="00FC164F" w:rsidRDefault="00FC164F" w:rsidP="00FC164F">
      <w:pPr>
        <w:rPr>
          <w:rFonts w:ascii="Aptos" w:eastAsia="Times New Roman" w:hAnsi="Aptos" w:cs="Times New Roman"/>
          <w:b/>
          <w:bCs/>
          <w:kern w:val="0"/>
          <w14:ligatures w14:val="none"/>
        </w:rPr>
      </w:pPr>
    </w:p>
    <w:p w14:paraId="776475EC" w14:textId="77777777" w:rsidR="00FC164F" w:rsidRDefault="00FC164F" w:rsidP="00FC164F">
      <w:pPr>
        <w:rPr>
          <w:rFonts w:ascii="Aptos" w:eastAsia="Times New Roman" w:hAnsi="Aptos" w:cs="Times New Roman"/>
          <w:b/>
          <w:bCs/>
          <w:kern w:val="0"/>
          <w14:ligatures w14:val="none"/>
        </w:rPr>
      </w:pPr>
    </w:p>
    <w:p w14:paraId="6C6E6810" w14:textId="2772BA5E"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b/>
          <w:bCs/>
          <w:kern w:val="0"/>
          <w14:ligatures w14:val="none"/>
        </w:rPr>
        <w:t>"three wishes," "three strikes," or "third time's a charm Core Symbolism of the Number 3:</w:t>
      </w:r>
    </w:p>
    <w:p w14:paraId="629B2998" w14:textId="77777777" w:rsidR="00FC164F" w:rsidRPr="00FC164F" w:rsidRDefault="00FC164F" w:rsidP="00FC164F">
      <w:pPr>
        <w:numPr>
          <w:ilvl w:val="0"/>
          <w:numId w:val="1"/>
        </w:numPr>
        <w:rPr>
          <w:rFonts w:ascii="Aptos" w:eastAsia="Times New Roman" w:hAnsi="Aptos" w:cs="Times New Roman"/>
          <w:kern w:val="0"/>
          <w14:ligatures w14:val="none"/>
        </w:rPr>
      </w:pPr>
      <w:r w:rsidRPr="00FC164F">
        <w:rPr>
          <w:rFonts w:ascii="Aptos" w:eastAsia="Times New Roman" w:hAnsi="Aptos" w:cs="Times New Roman"/>
          <w:b/>
          <w:bCs/>
          <w:kern w:val="0"/>
          <w14:ligatures w14:val="none"/>
        </w:rPr>
        <w:t>Completion and Wholeness:</w:t>
      </w:r>
      <w:r w:rsidRPr="00FC164F">
        <w:rPr>
          <w:rFonts w:ascii="Aptos" w:eastAsia="Times New Roman" w:hAnsi="Aptos" w:cs="Times New Roman"/>
          <w:kern w:val="0"/>
          <w14:ligatures w14:val="none"/>
        </w:rPr>
        <w:t> It represents the totality of a process: birth-life-death, past-present-future, or beginning-middle-end.</w:t>
      </w:r>
    </w:p>
    <w:p w14:paraId="759788C1" w14:textId="77777777" w:rsidR="00FC164F" w:rsidRPr="00FC164F" w:rsidRDefault="00FC164F" w:rsidP="00FC164F">
      <w:pPr>
        <w:numPr>
          <w:ilvl w:val="0"/>
          <w:numId w:val="1"/>
        </w:numPr>
        <w:rPr>
          <w:rFonts w:ascii="Aptos" w:eastAsia="Times New Roman" w:hAnsi="Aptos" w:cs="Times New Roman"/>
          <w:kern w:val="0"/>
          <w14:ligatures w14:val="none"/>
        </w:rPr>
      </w:pPr>
      <w:r w:rsidRPr="00FC164F">
        <w:rPr>
          <w:rFonts w:ascii="Aptos" w:eastAsia="Times New Roman" w:hAnsi="Aptos" w:cs="Times New Roman"/>
          <w:b/>
          <w:bCs/>
          <w:kern w:val="0"/>
          <w14:ligatures w14:val="none"/>
        </w:rPr>
        <w:t>Divine Perfection and Religion:</w:t>
      </w:r>
      <w:r w:rsidRPr="00FC164F">
        <w:rPr>
          <w:rFonts w:ascii="Aptos" w:eastAsia="Times New Roman" w:hAnsi="Aptos" w:cs="Times New Roman"/>
          <w:kern w:val="0"/>
          <w14:ligatures w14:val="none"/>
        </w:rPr>
        <w:t> In Christianity, it symbolizes the Trinity (Father, Son, Holy Spirit</w:t>
      </w:r>
    </w:p>
    <w:p w14:paraId="51663A77" w14:textId="77777777" w:rsidR="00FC164F" w:rsidRPr="00FC164F" w:rsidRDefault="00FC164F" w:rsidP="00FC164F">
      <w:pPr>
        <w:numPr>
          <w:ilvl w:val="0"/>
          <w:numId w:val="1"/>
        </w:numPr>
        <w:rPr>
          <w:rFonts w:ascii="Aptos" w:eastAsia="Times New Roman" w:hAnsi="Aptos" w:cs="Times New Roman"/>
          <w:kern w:val="0"/>
          <w14:ligatures w14:val="none"/>
        </w:rPr>
      </w:pPr>
      <w:r w:rsidRPr="00FC164F">
        <w:rPr>
          <w:rFonts w:ascii="Aptos" w:eastAsia="Times New Roman" w:hAnsi="Aptos" w:cs="Times New Roman"/>
          <w:b/>
          <w:bCs/>
          <w:kern w:val="0"/>
          <w14:ligatures w14:val="none"/>
        </w:rPr>
        <w:t>Biblical Significance:</w:t>
      </w:r>
      <w:r w:rsidRPr="00FC164F">
        <w:rPr>
          <w:rFonts w:ascii="Aptos" w:eastAsia="Times New Roman" w:hAnsi="Aptos" w:cs="Times New Roman"/>
          <w:kern w:val="0"/>
          <w14:ligatures w14:val="none"/>
        </w:rPr>
        <w:t> It indicates divine wholeness, such as the three days Jesus spent in the tomb before rising, or the three patriarchs: Abraham, Isaac, and Jacob.</w:t>
      </w:r>
    </w:p>
    <w:p w14:paraId="59DDC5DD" w14:textId="77777777" w:rsidR="00FC164F" w:rsidRPr="00FC164F" w:rsidRDefault="00FC164F" w:rsidP="00FC164F">
      <w:pPr>
        <w:ind w:left="720"/>
        <w:rPr>
          <w:rFonts w:ascii="Aptos" w:eastAsia="Times New Roman" w:hAnsi="Aptos" w:cs="Times New Roman"/>
          <w:kern w:val="0"/>
          <w14:ligatures w14:val="none"/>
        </w:rPr>
      </w:pPr>
      <w:r w:rsidRPr="00FC164F">
        <w:rPr>
          <w:rFonts w:ascii="Symbol" w:eastAsia="Times New Roman" w:hAnsi="Symbol" w:cs="Times New Roman"/>
          <w:kern w:val="0"/>
          <w:sz w:val="20"/>
          <w:szCs w:val="20"/>
          <w14:ligatures w14:val="none"/>
        </w:rPr>
        <w:t>·</w:t>
      </w:r>
      <w:r w:rsidRPr="00FC164F">
        <w:rPr>
          <w:rFonts w:ascii="Times New Roman" w:eastAsia="Times New Roman" w:hAnsi="Times New Roman" w:cs="Times New Roman"/>
          <w:kern w:val="0"/>
          <w:sz w:val="14"/>
          <w:szCs w:val="14"/>
          <w14:ligatures w14:val="none"/>
        </w:rPr>
        <w:t>         </w:t>
      </w:r>
      <w:r w:rsidRPr="00FC164F">
        <w:rPr>
          <w:rFonts w:ascii="Aptos" w:eastAsia="Times New Roman" w:hAnsi="Aptos" w:cs="Times New Roman"/>
          <w:kern w:val="0"/>
          <w14:ligatures w14:val="none"/>
        </w:rPr>
        <w:t> </w:t>
      </w:r>
    </w:p>
    <w:p w14:paraId="2BFC98F0" w14:textId="77777777" w:rsidR="00FC164F" w:rsidRPr="00FC164F" w:rsidRDefault="00FC164F" w:rsidP="00FC164F">
      <w:pPr>
        <w:ind w:left="720"/>
        <w:rPr>
          <w:rFonts w:ascii="Aptos" w:eastAsia="Times New Roman" w:hAnsi="Aptos" w:cs="Times New Roman"/>
          <w:kern w:val="0"/>
          <w14:ligatures w14:val="none"/>
        </w:rPr>
      </w:pPr>
      <w:r w:rsidRPr="00FC164F">
        <w:rPr>
          <w:rFonts w:ascii="Symbol" w:eastAsia="Times New Roman" w:hAnsi="Symbol" w:cs="Times New Roman"/>
          <w:kern w:val="0"/>
          <w:sz w:val="20"/>
          <w:szCs w:val="20"/>
          <w14:ligatures w14:val="none"/>
        </w:rPr>
        <w:t>·</w:t>
      </w:r>
      <w:r w:rsidRPr="00FC164F">
        <w:rPr>
          <w:rFonts w:ascii="Times New Roman" w:eastAsia="Times New Roman" w:hAnsi="Times New Roman" w:cs="Times New Roman"/>
          <w:kern w:val="0"/>
          <w:sz w:val="14"/>
          <w:szCs w:val="14"/>
          <w14:ligatures w14:val="none"/>
        </w:rPr>
        <w:t>         </w:t>
      </w:r>
      <w:r w:rsidRPr="00FC164F">
        <w:rPr>
          <w:rFonts w:ascii="Aptos" w:eastAsia="Times New Roman" w:hAnsi="Aptos" w:cs="Times New Roman"/>
          <w:kern w:val="0"/>
          <w14:ligatures w14:val="none"/>
        </w:rPr>
        <w:t>Gethsemane – Gethsemane originates from Hebrew/Aramaic words meaning "olive press". Spiritually, it signifies the site where Jesus was "crushed" by the weight of the world's sins, much like olives are crushed to produce oil.</w:t>
      </w:r>
    </w:p>
    <w:p w14:paraId="1483E703"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 </w:t>
      </w:r>
    </w:p>
    <w:p w14:paraId="23421DEE"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Three betrayals</w:t>
      </w:r>
    </w:p>
    <w:p w14:paraId="3A830402"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                Peter 3 times – His most trusted friend</w:t>
      </w:r>
    </w:p>
    <w:p w14:paraId="4F3DA4AE"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                Judas</w:t>
      </w:r>
    </w:p>
    <w:p w14:paraId="0AE38CE4"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                The Jews from Hosanna to Crucify Him</w:t>
      </w:r>
    </w:p>
    <w:p w14:paraId="56A0CCF6"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 </w:t>
      </w:r>
    </w:p>
    <w:p w14:paraId="71E3D3CE"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Three friends – Three times they fell asleep</w:t>
      </w:r>
    </w:p>
    <w:p w14:paraId="4C4168E4"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Three times Jesus fell</w:t>
      </w:r>
    </w:p>
    <w:p w14:paraId="0461D1C4"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 </w:t>
      </w:r>
    </w:p>
    <w:p w14:paraId="37B90500"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Three Nails</w:t>
      </w:r>
    </w:p>
    <w:p w14:paraId="50019EB3"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 </w:t>
      </w:r>
    </w:p>
    <w:p w14:paraId="693220BA" w14:textId="77777777" w:rsidR="00FC164F" w:rsidRPr="00FC164F" w:rsidRDefault="00FC164F" w:rsidP="00FC164F">
      <w:pPr>
        <w:rPr>
          <w:rFonts w:ascii="Aptos" w:eastAsia="Times New Roman" w:hAnsi="Aptos" w:cs="Times New Roman"/>
          <w:kern w:val="0"/>
          <w14:ligatures w14:val="none"/>
        </w:rPr>
      </w:pPr>
      <w:r w:rsidRPr="00FC164F">
        <w:rPr>
          <w:rFonts w:ascii="Aptos" w:eastAsia="Times New Roman" w:hAnsi="Aptos" w:cs="Times New Roman"/>
          <w:kern w:val="0"/>
          <w14:ligatures w14:val="none"/>
        </w:rPr>
        <w:t>Resurrection in 3 days </w:t>
      </w:r>
    </w:p>
    <w:p w14:paraId="0B06D2EF" w14:textId="77777777" w:rsidR="00AE22C5" w:rsidRDefault="00AE22C5"/>
    <w:sectPr w:rsidR="00AE2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6CFD"/>
    <w:multiLevelType w:val="multilevel"/>
    <w:tmpl w:val="C9E8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228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4F"/>
    <w:rsid w:val="00027316"/>
    <w:rsid w:val="000B2417"/>
    <w:rsid w:val="00163A52"/>
    <w:rsid w:val="00173C45"/>
    <w:rsid w:val="006E3597"/>
    <w:rsid w:val="007E2128"/>
    <w:rsid w:val="009440FB"/>
    <w:rsid w:val="00A506B4"/>
    <w:rsid w:val="00AE22C5"/>
    <w:rsid w:val="00D44CFF"/>
    <w:rsid w:val="00D938FD"/>
    <w:rsid w:val="00DE4E35"/>
    <w:rsid w:val="00E0147E"/>
    <w:rsid w:val="00F25305"/>
    <w:rsid w:val="00FC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112B"/>
  <w15:chartTrackingRefBased/>
  <w15:docId w15:val="{0C2E9694-6FCD-49FB-B046-F2407005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6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6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6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6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64F"/>
    <w:rPr>
      <w:rFonts w:eastAsiaTheme="majorEastAsia" w:cstheme="majorBidi"/>
      <w:color w:val="272727" w:themeColor="text1" w:themeTint="D8"/>
    </w:rPr>
  </w:style>
  <w:style w:type="paragraph" w:styleId="Title">
    <w:name w:val="Title"/>
    <w:basedOn w:val="Normal"/>
    <w:next w:val="Normal"/>
    <w:link w:val="TitleChar"/>
    <w:uiPriority w:val="10"/>
    <w:qFormat/>
    <w:rsid w:val="00FC16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6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6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164F"/>
    <w:rPr>
      <w:i/>
      <w:iCs/>
      <w:color w:val="404040" w:themeColor="text1" w:themeTint="BF"/>
    </w:rPr>
  </w:style>
  <w:style w:type="paragraph" w:styleId="ListParagraph">
    <w:name w:val="List Paragraph"/>
    <w:basedOn w:val="Normal"/>
    <w:uiPriority w:val="34"/>
    <w:qFormat/>
    <w:rsid w:val="00FC164F"/>
    <w:pPr>
      <w:ind w:left="720"/>
      <w:contextualSpacing/>
    </w:pPr>
  </w:style>
  <w:style w:type="character" w:styleId="IntenseEmphasis">
    <w:name w:val="Intense Emphasis"/>
    <w:basedOn w:val="DefaultParagraphFont"/>
    <w:uiPriority w:val="21"/>
    <w:qFormat/>
    <w:rsid w:val="00FC164F"/>
    <w:rPr>
      <w:i/>
      <w:iCs/>
      <w:color w:val="0F4761" w:themeColor="accent1" w:themeShade="BF"/>
    </w:rPr>
  </w:style>
  <w:style w:type="paragraph" w:styleId="IntenseQuote">
    <w:name w:val="Intense Quote"/>
    <w:basedOn w:val="Normal"/>
    <w:next w:val="Normal"/>
    <w:link w:val="IntenseQuoteChar"/>
    <w:uiPriority w:val="30"/>
    <w:qFormat/>
    <w:rsid w:val="00FC1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64F"/>
    <w:rPr>
      <w:i/>
      <w:iCs/>
      <w:color w:val="0F4761" w:themeColor="accent1" w:themeShade="BF"/>
    </w:rPr>
  </w:style>
  <w:style w:type="character" w:styleId="IntenseReference">
    <w:name w:val="Intense Reference"/>
    <w:basedOn w:val="DefaultParagraphFont"/>
    <w:uiPriority w:val="32"/>
    <w:qFormat/>
    <w:rsid w:val="00FC16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Suess</dc:creator>
  <cp:keywords/>
  <dc:description/>
  <cp:lastModifiedBy>Helen Suess</cp:lastModifiedBy>
  <cp:revision>2</cp:revision>
  <dcterms:created xsi:type="dcterms:W3CDTF">2026-06-08T19:00:00Z</dcterms:created>
  <dcterms:modified xsi:type="dcterms:W3CDTF">2026-06-08T19:00:00Z</dcterms:modified>
</cp:coreProperties>
</file>