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C553" w14:textId="2969F501" w:rsidR="00AE22C5" w:rsidRDefault="00EC7C12" w:rsidP="00A54D80">
      <w:pPr>
        <w:jc w:val="both"/>
      </w:pPr>
      <w:r>
        <w:tab/>
        <w:t xml:space="preserve">Once there was a CCD teacher who taught his students that every religion is basically the same-that each one is just a different path to the top which is God.  At this, one of the students questioned, “But what happens when a Muslim, a Buddhist, or a </w:t>
      </w:r>
      <w:proofErr w:type="gramStart"/>
      <w:r>
        <w:t>Hindu dies</w:t>
      </w:r>
      <w:proofErr w:type="gramEnd"/>
      <w:r>
        <w:t xml:space="preserve"> and sees Jesus?”  To which the teacher replied, “A Muslim, a Buddhist, or a Hindu won’t die and see Jesus.  When a Muslim dies, he or she goes to Muslim Heaven, when a Buddhist dies, he or she goes to Buddhist Heaven, and when a Hindu dies, a Hindu goes to Hindu Heaven”.</w:t>
      </w:r>
    </w:p>
    <w:p w14:paraId="632578FD" w14:textId="77777777" w:rsidR="00EC7C12" w:rsidRDefault="00EC7C12" w:rsidP="00A54D80">
      <w:pPr>
        <w:jc w:val="both"/>
      </w:pPr>
    </w:p>
    <w:p w14:paraId="1016C059" w14:textId="5B6BD2D2" w:rsidR="00EC7C12" w:rsidRDefault="00EC7C12" w:rsidP="00A54D80">
      <w:pPr>
        <w:jc w:val="both"/>
        <w:rPr>
          <w:b/>
          <w:bCs/>
        </w:rPr>
      </w:pPr>
      <w:r>
        <w:tab/>
      </w:r>
      <w:r w:rsidRPr="00EC7C12">
        <w:rPr>
          <w:b/>
          <w:bCs/>
        </w:rPr>
        <w:t>NO!  NO!  NO!!!!!!!!</w:t>
      </w:r>
    </w:p>
    <w:p w14:paraId="4BA0BE52" w14:textId="77777777" w:rsidR="00EC7C12" w:rsidRDefault="00EC7C12" w:rsidP="00A54D80">
      <w:pPr>
        <w:jc w:val="both"/>
        <w:rPr>
          <w:b/>
          <w:bCs/>
        </w:rPr>
      </w:pPr>
    </w:p>
    <w:p w14:paraId="00C3CE6A" w14:textId="77777777" w:rsidR="000315BF" w:rsidRDefault="00EC7C12" w:rsidP="00A54D80">
      <w:pPr>
        <w:jc w:val="both"/>
        <w:rPr>
          <w:b/>
          <w:bCs/>
        </w:rPr>
      </w:pPr>
      <w:r>
        <w:rPr>
          <w:b/>
          <w:bCs/>
        </w:rPr>
        <w:tab/>
      </w:r>
      <w:r>
        <w:t xml:space="preserve">I know that there are many people-even people of good faith-who believe and think this.  Unfortunately, it is </w:t>
      </w:r>
      <w:r w:rsidRPr="00EC7C12">
        <w:rPr>
          <w:b/>
          <w:bCs/>
          <w:i/>
          <w:iCs/>
          <w:u w:val="single"/>
        </w:rPr>
        <w:t>INCORRECT</w:t>
      </w:r>
      <w:r>
        <w:rPr>
          <w:b/>
          <w:bCs/>
        </w:rPr>
        <w:t xml:space="preserve">.  </w:t>
      </w:r>
      <w:r w:rsidR="00E00997" w:rsidRPr="00E00997">
        <w:t>So much so that it jeopardizes people’s souls</w:t>
      </w:r>
      <w:r w:rsidR="00E00997">
        <w:rPr>
          <w:b/>
          <w:bCs/>
        </w:rPr>
        <w:t xml:space="preserve">.  </w:t>
      </w:r>
      <w:r w:rsidR="00E00997" w:rsidRPr="00E00997">
        <w:t>Christ is the gate for the sheep.  Christ is the way, the truth, and the life.  Christ is the Bread of Life.</w:t>
      </w:r>
      <w:r w:rsidR="00E00997">
        <w:rPr>
          <w:b/>
          <w:bCs/>
        </w:rPr>
        <w:t xml:space="preserve">  </w:t>
      </w:r>
      <w:r w:rsidR="00E00997" w:rsidRPr="00E00997">
        <w:rPr>
          <w:b/>
          <w:bCs/>
          <w:u w:val="single"/>
        </w:rPr>
        <w:t>NO ONE COMES TO THE FATHER EXCEPT THROUGH HIM.</w:t>
      </w:r>
      <w:r>
        <w:rPr>
          <w:b/>
          <w:bCs/>
        </w:rPr>
        <w:t xml:space="preserve">  </w:t>
      </w:r>
    </w:p>
    <w:p w14:paraId="0D435733" w14:textId="77777777" w:rsidR="000315BF" w:rsidRDefault="000315BF" w:rsidP="00A54D80">
      <w:pPr>
        <w:jc w:val="both"/>
        <w:rPr>
          <w:b/>
          <w:bCs/>
        </w:rPr>
      </w:pPr>
    </w:p>
    <w:p w14:paraId="7DC5D93A" w14:textId="596417CC" w:rsidR="00EC7C12" w:rsidRPr="00EC7C12" w:rsidRDefault="000315BF" w:rsidP="00A54D80">
      <w:pPr>
        <w:jc w:val="both"/>
      </w:pPr>
      <w:r>
        <w:rPr>
          <w:b/>
          <w:bCs/>
        </w:rPr>
        <w:tab/>
      </w:r>
      <w:r>
        <w:t>Our faith does believe it is possible for people of other faiths to go to Heaven.  After all, God is perfectly just.  But we have to remember that eternal life is given to us through Christ</w:t>
      </w:r>
      <w:r w:rsidR="000E439E">
        <w:t>.  I</w:t>
      </w:r>
      <w:r>
        <w:t xml:space="preserve">t is because of Him and </w:t>
      </w:r>
      <w:r w:rsidRPr="000E439E">
        <w:rPr>
          <w:b/>
          <w:bCs/>
          <w:i/>
          <w:iCs/>
          <w:u w:val="single"/>
        </w:rPr>
        <w:t>Him alone</w:t>
      </w:r>
      <w:r>
        <w:t xml:space="preserve"> that we have access to it.  </w:t>
      </w:r>
      <w:proofErr w:type="gramStart"/>
      <w:r>
        <w:t>So</w:t>
      </w:r>
      <w:proofErr w:type="gramEnd"/>
      <w:r>
        <w:t xml:space="preserve"> while members of other faiths </w:t>
      </w:r>
      <w:r w:rsidR="000E439E">
        <w:t xml:space="preserve">certainly can go to Heaven because of God’s mercy and generosity and because God writes straight with crooked lines, the key is Jesus </w:t>
      </w:r>
      <w:proofErr w:type="gramStart"/>
      <w:r w:rsidR="000E439E">
        <w:t>Christ</w:t>
      </w:r>
      <w:proofErr w:type="gramEnd"/>
      <w:r w:rsidR="000E439E">
        <w:t xml:space="preserve"> and the keychain is Catholicism.</w:t>
      </w:r>
      <w:r w:rsidR="00EC7C12">
        <w:rPr>
          <w:b/>
          <w:bCs/>
        </w:rPr>
        <w:t xml:space="preserve">  </w:t>
      </w:r>
    </w:p>
    <w:sectPr w:rsidR="00EC7C12" w:rsidRPr="00EC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12"/>
    <w:rsid w:val="000315BF"/>
    <w:rsid w:val="000E439E"/>
    <w:rsid w:val="009440FB"/>
    <w:rsid w:val="00A54D80"/>
    <w:rsid w:val="00AE22C5"/>
    <w:rsid w:val="00B9156D"/>
    <w:rsid w:val="00DE4E35"/>
    <w:rsid w:val="00E00997"/>
    <w:rsid w:val="00EC7C12"/>
    <w:rsid w:val="00F2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E98B"/>
  <w15:chartTrackingRefBased/>
  <w15:docId w15:val="{E18D99E8-7BAF-48CA-9FC3-D37FC7C8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12"/>
    <w:rPr>
      <w:rFonts w:eastAsiaTheme="majorEastAsia" w:cstheme="majorBidi"/>
      <w:color w:val="272727" w:themeColor="text1" w:themeTint="D8"/>
    </w:rPr>
  </w:style>
  <w:style w:type="paragraph" w:styleId="Title">
    <w:name w:val="Title"/>
    <w:basedOn w:val="Normal"/>
    <w:next w:val="Normal"/>
    <w:link w:val="TitleChar"/>
    <w:uiPriority w:val="10"/>
    <w:qFormat/>
    <w:rsid w:val="00EC7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7C12"/>
    <w:rPr>
      <w:i/>
      <w:iCs/>
      <w:color w:val="404040" w:themeColor="text1" w:themeTint="BF"/>
    </w:rPr>
  </w:style>
  <w:style w:type="paragraph" w:styleId="ListParagraph">
    <w:name w:val="List Paragraph"/>
    <w:basedOn w:val="Normal"/>
    <w:uiPriority w:val="34"/>
    <w:qFormat/>
    <w:rsid w:val="00EC7C12"/>
    <w:pPr>
      <w:ind w:left="720"/>
      <w:contextualSpacing/>
    </w:pPr>
  </w:style>
  <w:style w:type="character" w:styleId="IntenseEmphasis">
    <w:name w:val="Intense Emphasis"/>
    <w:basedOn w:val="DefaultParagraphFont"/>
    <w:uiPriority w:val="21"/>
    <w:qFormat/>
    <w:rsid w:val="00EC7C12"/>
    <w:rPr>
      <w:i/>
      <w:iCs/>
      <w:color w:val="0F4761" w:themeColor="accent1" w:themeShade="BF"/>
    </w:rPr>
  </w:style>
  <w:style w:type="paragraph" w:styleId="IntenseQuote">
    <w:name w:val="Intense Quote"/>
    <w:basedOn w:val="Normal"/>
    <w:next w:val="Normal"/>
    <w:link w:val="IntenseQuoteChar"/>
    <w:uiPriority w:val="30"/>
    <w:qFormat/>
    <w:rsid w:val="00EC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12"/>
    <w:rPr>
      <w:i/>
      <w:iCs/>
      <w:color w:val="0F4761" w:themeColor="accent1" w:themeShade="BF"/>
    </w:rPr>
  </w:style>
  <w:style w:type="character" w:styleId="IntenseReference">
    <w:name w:val="Intense Reference"/>
    <w:basedOn w:val="DefaultParagraphFont"/>
    <w:uiPriority w:val="32"/>
    <w:qFormat/>
    <w:rsid w:val="00EC7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2954</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3</cp:revision>
  <dcterms:created xsi:type="dcterms:W3CDTF">2026-04-19T19:07:00Z</dcterms:created>
  <dcterms:modified xsi:type="dcterms:W3CDTF">2026-04-21T20:21:00Z</dcterms:modified>
</cp:coreProperties>
</file>